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2F" w:rsidRDefault="00277AEC">
      <w:r>
        <w:t xml:space="preserve">I am </w:t>
      </w:r>
      <w:bookmarkStart w:id="0" w:name="_GoBack"/>
      <w:bookmarkEnd w:id="0"/>
      <w:r w:rsidR="00AD6521">
        <w:t>committed to the mission and purpose of PTA and have been an engaged member at the local, state and nationa</w:t>
      </w:r>
      <w:r>
        <w:t>l level since 1995. T</w:t>
      </w:r>
      <w:r w:rsidR="00AD6521">
        <w:t xml:space="preserve">he training and experience I have </w:t>
      </w:r>
      <w:r>
        <w:t>from</w:t>
      </w:r>
      <w:r w:rsidR="00AD6521">
        <w:t xml:space="preserve"> 21 National PTA Conventions, 26 state conventions and over a half dozen legislative conferences will be an asset to Free State PTA.</w:t>
      </w:r>
    </w:p>
    <w:p w:rsidR="00AD6521" w:rsidRDefault="00277AEC">
      <w:r>
        <w:t>In my professional life, I owned and</w:t>
      </w:r>
      <w:r w:rsidR="00AD6521">
        <w:t xml:space="preserve"> operated a small business for 35 years after which I became the director of a nonprofit youth Ballet and school. Five years ago, I went back to full-time employment as a regional sales administrator and after several acquisitions and mergers my title was changed to Customer Success Specialist.</w:t>
      </w:r>
    </w:p>
    <w:p w:rsidR="00AD6521" w:rsidRDefault="00277AEC">
      <w:r>
        <w:t>This is currently</w:t>
      </w:r>
      <w:r w:rsidR="00AD6521">
        <w:t xml:space="preserve"> the last year</w:t>
      </w:r>
      <w:r w:rsidR="00F102D7">
        <w:t xml:space="preserve"> </w:t>
      </w:r>
      <w:r w:rsidR="00AD6521">
        <w:t>of my second term as President of PTA Council of Baltimore County.</w:t>
      </w:r>
      <w:r w:rsidR="00F102D7">
        <w:t xml:space="preserve"> I have previously served as a member of the National PTA Election Committee and Chair of the National PTA Bylaws Revision </w:t>
      </w:r>
      <w:r w:rsidR="00316CE9">
        <w:t>Task Force,</w:t>
      </w:r>
      <w:r w:rsidR="00F102D7">
        <w:t xml:space="preserve"> as Bylaws Chair at the local, council and state levels of PTA as well as a member of Bylaws Revision Committees in two different states. I wrote the bylaws for a County Police Athletic League, the founding constitution and bylaws of the Greater Pikesville Recreation Council and Wheels for Prostate Cancer. I have served as President, VP for Leadership, VP for Committees, VP for Councils, Treasurer, Secretary, Auditor,</w:t>
      </w:r>
      <w:r w:rsidR="00316CE9">
        <w:t xml:space="preserve"> and committee member at all levels of PTA and have conducted and facilitated trainings for all aspects of PTA. I have also served as parliamentarian of 2 state PTAs.</w:t>
      </w:r>
    </w:p>
    <w:p w:rsidR="00316CE9" w:rsidRDefault="00316CE9">
      <w:r>
        <w:t xml:space="preserve">I have served as a board member of the Cystic Fibrosis Foundation, 2 different neighborhood associations, </w:t>
      </w:r>
      <w:r w:rsidR="00030B60">
        <w:t xml:space="preserve">a recreation council, my synagogue education committee and our community education committee as well parent coordinator for the Donetsk Ballet and a Youth Advisor for B’nai </w:t>
      </w:r>
      <w:proofErr w:type="spellStart"/>
      <w:r w:rsidR="00030B60">
        <w:t>Brith</w:t>
      </w:r>
      <w:proofErr w:type="spellEnd"/>
      <w:r w:rsidR="00030B60">
        <w:t>.</w:t>
      </w:r>
    </w:p>
    <w:p w:rsidR="00030B60" w:rsidRDefault="00030B60">
      <w:r>
        <w:t>I am the recipient of an Award for service from The Cystic Fibrosis Foundation</w:t>
      </w:r>
      <w:r w:rsidR="00277AEC">
        <w:t>, The Phyllis Reed Award for Outstanding Service throughout Maryland</w:t>
      </w:r>
      <w:r>
        <w:t xml:space="preserve"> and a Baltimore County Council Government Citation for Distinguished S</w:t>
      </w:r>
      <w:r w:rsidR="00277AEC">
        <w:t>ervice</w:t>
      </w:r>
      <w:r>
        <w:t xml:space="preserve">. I hold Lifetime Achievement awards from B’nai </w:t>
      </w:r>
      <w:proofErr w:type="spellStart"/>
      <w:r>
        <w:t>Brith</w:t>
      </w:r>
      <w:proofErr w:type="spellEnd"/>
      <w:r>
        <w:t>, National PTA and MDPTA.</w:t>
      </w:r>
    </w:p>
    <w:p w:rsidR="00277AEC" w:rsidRDefault="00277AEC">
      <w:r>
        <w:t>I look forward to being part of the founding governance of Free State PTA.</w:t>
      </w:r>
    </w:p>
    <w:p w:rsidR="00030B60" w:rsidRDefault="00030B60"/>
    <w:sectPr w:rsidR="0003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1"/>
    <w:rsid w:val="00030B60"/>
    <w:rsid w:val="00277AEC"/>
    <w:rsid w:val="00316CE9"/>
    <w:rsid w:val="004C6050"/>
    <w:rsid w:val="00553A2F"/>
    <w:rsid w:val="00AD6521"/>
    <w:rsid w:val="00F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54688-49A5-4B45-B0BC-AAF4A7F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Scotsman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Jayne H.</dc:creator>
  <cp:keywords/>
  <dc:description/>
  <cp:lastModifiedBy>Lee, Jayne H.</cp:lastModifiedBy>
  <cp:revision>2</cp:revision>
  <dcterms:created xsi:type="dcterms:W3CDTF">2021-08-02T01:31:00Z</dcterms:created>
  <dcterms:modified xsi:type="dcterms:W3CDTF">2021-08-02T01:31:00Z</dcterms:modified>
</cp:coreProperties>
</file>